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8B8" w:rsidRPr="00DA58B8" w:rsidRDefault="00DA58B8" w:rsidP="00DA58B8">
      <w:pPr>
        <w:tabs>
          <w:tab w:val="left" w:pos="2410"/>
        </w:tabs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i/>
          <w:kern w:val="1"/>
          <w:lang w:eastAsia="zh-CN"/>
        </w:rPr>
      </w:pPr>
      <w:r w:rsidRPr="00DA58B8">
        <w:rPr>
          <w:rFonts w:ascii="Arial" w:eastAsia="Times New Roman" w:hAnsi="Arial" w:cs="Arial"/>
          <w:b/>
          <w:i/>
          <w:noProof/>
          <w:color w:val="666666"/>
          <w:kern w:val="1"/>
          <w:lang w:eastAsia="it-IT"/>
        </w:rPr>
        <w:drawing>
          <wp:inline distT="0" distB="0" distL="0" distR="0" wp14:anchorId="31F1643A" wp14:editId="149ED6D2">
            <wp:extent cx="425450" cy="4572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8B8" w:rsidRPr="00DA58B8" w:rsidRDefault="00DA58B8" w:rsidP="00DA58B8">
      <w:pPr>
        <w:tabs>
          <w:tab w:val="left" w:pos="2410"/>
        </w:tabs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kern w:val="1"/>
          <w:lang w:eastAsia="zh-CN"/>
        </w:rPr>
      </w:pPr>
      <w:r w:rsidRPr="00DA58B8">
        <w:rPr>
          <w:rFonts w:ascii="Arial" w:eastAsia="Times New Roman" w:hAnsi="Arial" w:cs="Arial"/>
          <w:b/>
          <w:i/>
          <w:kern w:val="1"/>
          <w:lang w:eastAsia="zh-CN"/>
        </w:rPr>
        <w:t>Istituto di Istruzione Superiore “Leonardo da Vinci”</w:t>
      </w:r>
    </w:p>
    <w:p w:rsidR="00DA58B8" w:rsidRPr="00DA58B8" w:rsidRDefault="00DA58B8" w:rsidP="00DA58B8">
      <w:pPr>
        <w:tabs>
          <w:tab w:val="left" w:pos="2410"/>
        </w:tabs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lang w:eastAsia="zh-CN"/>
        </w:rPr>
      </w:pPr>
      <w:r w:rsidRPr="00DA58B8">
        <w:rPr>
          <w:rFonts w:ascii="Arial" w:eastAsia="Times New Roman" w:hAnsi="Arial" w:cs="Arial"/>
          <w:b/>
          <w:bCs/>
          <w:i/>
          <w:kern w:val="1"/>
          <w:lang w:eastAsia="zh-CN"/>
        </w:rPr>
        <w:t>Villafranca in Lunigiana</w:t>
      </w:r>
    </w:p>
    <w:p w:rsidR="00DA58B8" w:rsidRPr="00DA58B8" w:rsidRDefault="00DA58B8" w:rsidP="00DA58B8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zh-CN"/>
        </w:rPr>
      </w:pPr>
    </w:p>
    <w:p w:rsidR="00DA58B8" w:rsidRPr="00DA58B8" w:rsidRDefault="00DA58B8" w:rsidP="00DA58B8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zh-CN"/>
        </w:rPr>
      </w:pPr>
    </w:p>
    <w:tbl>
      <w:tblPr>
        <w:tblW w:w="0" w:type="auto"/>
        <w:tblInd w:w="-133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DA58B8" w:rsidRPr="00947572" w:rsidTr="00E93A5A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8B8" w:rsidRPr="00947572" w:rsidRDefault="00DA58B8" w:rsidP="00DA58B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PROGRAMMA SVOLTO DI: Lingua e civiltà inglese 1</w:t>
            </w:r>
          </w:p>
          <w:p w:rsidR="00DA58B8" w:rsidRPr="00947572" w:rsidRDefault="00DA58B8" w:rsidP="00DA58B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  <w:p w:rsidR="00DA58B8" w:rsidRPr="00947572" w:rsidRDefault="00DA58B8" w:rsidP="00DA58B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LICEO “A. Malaspina” sede di Pontremoli</w:t>
            </w:r>
          </w:p>
          <w:p w:rsidR="00DA58B8" w:rsidRPr="00947572" w:rsidRDefault="00DA58B8" w:rsidP="00DA58B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  <w:p w:rsidR="00DA58B8" w:rsidRPr="00947572" w:rsidRDefault="00DA58B8" w:rsidP="00DA58B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A.S. 202</w:t>
            </w:r>
            <w:r w:rsidR="00D6127D"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2</w:t>
            </w:r>
            <w:r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/202</w:t>
            </w:r>
            <w:r w:rsidR="00D6127D"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3</w:t>
            </w:r>
            <w:r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 xml:space="preserve">                                                           CLASSE 4°A Linguistico</w:t>
            </w:r>
          </w:p>
          <w:p w:rsidR="00DA58B8" w:rsidRPr="00947572" w:rsidRDefault="00DA58B8" w:rsidP="00DA58B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  <w:p w:rsidR="00DA58B8" w:rsidRPr="00947572" w:rsidRDefault="00DA58B8" w:rsidP="00B940A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 xml:space="preserve">DOCENTE: Fabrizia </w:t>
            </w:r>
            <w:proofErr w:type="spellStart"/>
            <w:r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Gavellotti</w:t>
            </w:r>
            <w:proofErr w:type="spellEnd"/>
            <w:r w:rsidRPr="00947572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 xml:space="preserve"> </w:t>
            </w:r>
          </w:p>
        </w:tc>
      </w:tr>
    </w:tbl>
    <w:p w:rsidR="00DA58B8" w:rsidRPr="00947572" w:rsidRDefault="00DA58B8" w:rsidP="00DA58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:rsidR="00DA58B8" w:rsidRPr="00947572" w:rsidRDefault="00DA58B8" w:rsidP="00DA58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:rsidR="00DA58B8" w:rsidRPr="00947572" w:rsidRDefault="00DA58B8" w:rsidP="00DA58B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  <w:bookmarkStart w:id="0" w:name="OLE_LINK3"/>
      <w:bookmarkStart w:id="1" w:name="OLE_LINK6"/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I contenuti disciplinari sono stati sviluppati da</w:t>
      </w:r>
      <w:r w:rsid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l</w:t>
      </w:r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libr</w:t>
      </w:r>
      <w:r w:rsid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o</w:t>
      </w:r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di testo: </w:t>
      </w:r>
    </w:p>
    <w:p w:rsidR="00DA58B8" w:rsidRPr="00947572" w:rsidRDefault="00DA58B8" w:rsidP="00DA58B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</w:p>
    <w:p w:rsidR="00DA58B8" w:rsidRPr="00947572" w:rsidRDefault="00DA58B8" w:rsidP="00DA58B8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  <w:r w:rsidRPr="00947572">
        <w:rPr>
          <w:rFonts w:ascii="Times New Roman" w:eastAsia="WenQuanYi Micro Hei" w:hAnsi="Times New Roman" w:cs="Times New Roman"/>
          <w:b/>
          <w:kern w:val="1"/>
          <w:sz w:val="28"/>
          <w:szCs w:val="28"/>
          <w:lang w:eastAsia="zh-CN" w:bidi="hi-IN"/>
        </w:rPr>
        <w:t xml:space="preserve">“Performer </w:t>
      </w:r>
      <w:proofErr w:type="spellStart"/>
      <w:r w:rsidRPr="00947572">
        <w:rPr>
          <w:rFonts w:ascii="Times New Roman" w:eastAsia="WenQuanYi Micro Hei" w:hAnsi="Times New Roman" w:cs="Times New Roman"/>
          <w:b/>
          <w:kern w:val="1"/>
          <w:sz w:val="28"/>
          <w:szCs w:val="28"/>
          <w:lang w:eastAsia="zh-CN" w:bidi="hi-IN"/>
        </w:rPr>
        <w:t>heritage</w:t>
      </w:r>
      <w:proofErr w:type="spellEnd"/>
      <w:r w:rsidRPr="00947572">
        <w:rPr>
          <w:rFonts w:ascii="Times New Roman" w:eastAsia="WenQuanYi Micro Hei" w:hAnsi="Times New Roman" w:cs="Times New Roman"/>
          <w:b/>
          <w:kern w:val="1"/>
          <w:sz w:val="28"/>
          <w:szCs w:val="28"/>
          <w:lang w:eastAsia="zh-CN" w:bidi="hi-IN"/>
        </w:rPr>
        <w:t xml:space="preserve"> 1”</w:t>
      </w:r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– di Marina Spiazzi, Marina Tavella e Margaret </w:t>
      </w:r>
      <w:proofErr w:type="spellStart"/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Layton</w:t>
      </w:r>
      <w:proofErr w:type="spellEnd"/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– Zanichelli Lingue ed.</w:t>
      </w:r>
    </w:p>
    <w:p w:rsidR="00DA58B8" w:rsidRPr="00947572" w:rsidRDefault="00DA58B8" w:rsidP="00DA58B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</w:p>
    <w:p w:rsidR="00DA58B8" w:rsidRDefault="00DA58B8" w:rsidP="00DA58B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Da </w:t>
      </w:r>
      <w:r w:rsidRPr="00947572">
        <w:rPr>
          <w:rFonts w:ascii="Times New Roman" w:eastAsia="WenQuanYi Micro Hei" w:hAnsi="Times New Roman" w:cs="Times New Roman"/>
          <w:b/>
          <w:i/>
          <w:kern w:val="1"/>
          <w:sz w:val="28"/>
          <w:szCs w:val="28"/>
          <w:lang w:eastAsia="zh-CN" w:bidi="hi-IN"/>
        </w:rPr>
        <w:t>“Performer Heritage”</w:t>
      </w:r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sono stati sviluppati i seguenti argomenti:</w:t>
      </w:r>
    </w:p>
    <w:p w:rsidR="00947572" w:rsidRDefault="00947572" w:rsidP="00DA58B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</w:p>
    <w:p w:rsidR="00947572" w:rsidRDefault="00947572" w:rsidP="0094757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Unit </w:t>
      </w:r>
      <w:r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2</w:t>
      </w: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 - "The </w:t>
      </w:r>
      <w:r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Puritan </w:t>
      </w: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Age”</w:t>
      </w:r>
    </w:p>
    <w:p w:rsidR="00947572" w:rsidRDefault="00947572" w:rsidP="00DA58B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</w:pPr>
    </w:p>
    <w:p w:rsidR="00947572" w:rsidRDefault="00947572" w:rsidP="00947572">
      <w:pPr>
        <w:pStyle w:val="Paragrafoelenco"/>
        <w:widowControl w:val="0"/>
        <w:numPr>
          <w:ilvl w:val="0"/>
          <w:numId w:val="4"/>
        </w:numPr>
        <w:suppressAutoHyphens/>
        <w:spacing w:after="0" w:line="360" w:lineRule="auto"/>
        <w:ind w:left="714" w:hanging="357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</w:pPr>
      <w:r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  <w:t>2.4 – The early Stuarts</w:t>
      </w:r>
    </w:p>
    <w:p w:rsidR="00947572" w:rsidRDefault="00947572" w:rsidP="00947572">
      <w:pPr>
        <w:pStyle w:val="Paragrafoelenco"/>
        <w:widowControl w:val="0"/>
        <w:numPr>
          <w:ilvl w:val="0"/>
          <w:numId w:val="4"/>
        </w:numPr>
        <w:suppressAutoHyphens/>
        <w:spacing w:after="0" w:line="360" w:lineRule="auto"/>
        <w:ind w:left="714" w:hanging="357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</w:pPr>
      <w:r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  <w:t>2.5 – The Civil War and the Commonwealth</w:t>
      </w:r>
    </w:p>
    <w:p w:rsidR="00947572" w:rsidRDefault="00947572" w:rsidP="00947572">
      <w:pPr>
        <w:pStyle w:val="Paragrafoelenco"/>
        <w:widowControl w:val="0"/>
        <w:numPr>
          <w:ilvl w:val="0"/>
          <w:numId w:val="4"/>
        </w:numPr>
        <w:suppressAutoHyphens/>
        <w:spacing w:after="0" w:line="360" w:lineRule="auto"/>
        <w:ind w:left="714" w:hanging="357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</w:pPr>
      <w:r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  <w:t>Towards B2 – The Puritans and society (reading and use of English part 1 and 6)</w:t>
      </w:r>
    </w:p>
    <w:p w:rsidR="00947572" w:rsidRDefault="00947572" w:rsidP="00947572">
      <w:pPr>
        <w:pStyle w:val="Paragrafoelenco"/>
        <w:widowControl w:val="0"/>
        <w:numPr>
          <w:ilvl w:val="0"/>
          <w:numId w:val="4"/>
        </w:numPr>
        <w:suppressAutoHyphens/>
        <w:spacing w:after="0" w:line="360" w:lineRule="auto"/>
        <w:ind w:left="714" w:hanging="357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</w:pPr>
      <w:r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  <w:t>2.13 – John Milton and “Paradise Lost”</w:t>
      </w:r>
    </w:p>
    <w:p w:rsidR="00947572" w:rsidRDefault="00DE27DA" w:rsidP="00947572">
      <w:pPr>
        <w:pStyle w:val="Paragrafoelenco"/>
        <w:widowControl w:val="0"/>
        <w:numPr>
          <w:ilvl w:val="0"/>
          <w:numId w:val="4"/>
        </w:numPr>
        <w:suppressAutoHyphens/>
        <w:spacing w:after="0" w:line="360" w:lineRule="auto"/>
        <w:ind w:left="714" w:hanging="357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</w:pPr>
      <w:r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  <w:t>“Satan’s speech”</w:t>
      </w:r>
    </w:p>
    <w:p w:rsidR="00DE27DA" w:rsidRPr="00947572" w:rsidRDefault="00DE27DA" w:rsidP="00947572">
      <w:pPr>
        <w:pStyle w:val="Paragrafoelenco"/>
        <w:widowControl w:val="0"/>
        <w:numPr>
          <w:ilvl w:val="0"/>
          <w:numId w:val="4"/>
        </w:numPr>
        <w:suppressAutoHyphens/>
        <w:spacing w:after="0" w:line="360" w:lineRule="auto"/>
        <w:ind w:left="714" w:hanging="357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</w:pPr>
      <w:r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  <w:t xml:space="preserve">Topic 2: Life’s crossroads – “George Gray” by </w:t>
      </w:r>
      <w:proofErr w:type="spellStart"/>
      <w:r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  <w:t>E.</w:t>
      </w:r>
      <w:proofErr w:type="gramStart"/>
      <w:r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  <w:t>L.Masters</w:t>
      </w:r>
      <w:proofErr w:type="spellEnd"/>
      <w:proofErr w:type="gramEnd"/>
      <w:r>
        <w:rPr>
          <w:rFonts w:ascii="Times New Roman" w:eastAsia="WenQuanYi Micro Hei" w:hAnsi="Times New Roman" w:cs="Times New Roman"/>
          <w:kern w:val="1"/>
          <w:sz w:val="28"/>
          <w:szCs w:val="28"/>
          <w:lang w:val="en-US" w:eastAsia="zh-CN" w:bidi="hi-IN"/>
        </w:rPr>
        <w:t>; “What is love? Five theories on the greatest emotion of all”; “The fire” by Scott Spencer</w:t>
      </w:r>
    </w:p>
    <w:p w:rsidR="00DA58B8" w:rsidRPr="00947572" w:rsidRDefault="00DA58B8" w:rsidP="00DA58B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val="en-GB" w:eastAsia="zh-CN" w:bidi="hi-IN"/>
        </w:rPr>
      </w:pPr>
    </w:p>
    <w:p w:rsidR="00DA58B8" w:rsidRPr="00947572" w:rsidRDefault="00DA58B8" w:rsidP="00DA58B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Unit 3 - "The Restoration and the Augustan Age”</w:t>
      </w:r>
    </w:p>
    <w:p w:rsidR="00DA58B8" w:rsidRPr="00947572" w:rsidRDefault="00DA58B8" w:rsidP="00DA58B8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3.1 - The Restoration of the monarchy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3.2 - From the Glorious Revolution to Queen Anne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3.3 - The early Hanoverians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Towards B2 - From coffee house</w:t>
      </w:r>
      <w:r w:rsidR="007C405C"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s</w:t>
      </w: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 to the Internet; Women and the rise of the </w:t>
      </w: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lastRenderedPageBreak/>
        <w:t>novel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3.4 - The Age of reason 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CLIL Philosophy - Newton and Locke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Across cultures - The circulation of ideas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napToGri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3.5 - Restoration poetry and prose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3.7 - A survey of Augustan literature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3.8 - The rise of the novel</w:t>
      </w:r>
    </w:p>
    <w:p w:rsidR="007C405C" w:rsidRPr="00947572" w:rsidRDefault="007C405C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Reading and comprehension of an extract from Robinson Crusoe “</w:t>
      </w:r>
      <w:r w:rsidR="00BF2CA5"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I was born from a good family”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3.10 - Daniel Defoe; 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3.10 - “Robinson Crusoe"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3.10 - </w:t>
      </w:r>
      <w:r w:rsidR="00BF2CA5"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“Man Friday”</w:t>
      </w: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, passage from “Robinson Crusoe”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3.11 - Jonathan Swift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3.11 – “Gulliver’s travels”</w:t>
      </w:r>
    </w:p>
    <w:p w:rsidR="00DA58B8" w:rsidRPr="00947572" w:rsidRDefault="00DA58B8" w:rsidP="00DA58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</w:p>
    <w:p w:rsidR="00DA58B8" w:rsidRPr="00947572" w:rsidRDefault="00DA58B8" w:rsidP="00DA58B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Unit 4 - "The Romantic Age”</w:t>
      </w:r>
    </w:p>
    <w:p w:rsidR="00DA58B8" w:rsidRPr="00947572" w:rsidRDefault="00DA58B8" w:rsidP="00DA58B8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4.1 - Britain and America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4.2 - The Industrial revolution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4.3 - The French revolution, riots and reforms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4.4 - A new sensibility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4.7 - </w:t>
      </w:r>
      <w:proofErr w:type="spellStart"/>
      <w:r w:rsidRPr="00947572">
        <w:rPr>
          <w:rFonts w:ascii="Times New Roman" w:eastAsia="Times New Roman" w:hAnsi="Times New Roman" w:cs="Times New Roman"/>
          <w:sz w:val="28"/>
          <w:szCs w:val="28"/>
          <w:lang w:eastAsia="it-IT"/>
        </w:rPr>
        <w:t>Romantic</w:t>
      </w:r>
      <w:proofErr w:type="spellEnd"/>
      <w:r w:rsidRPr="0094757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  <w:proofErr w:type="spellStart"/>
      <w:r w:rsidRPr="00947572">
        <w:rPr>
          <w:rFonts w:ascii="Times New Roman" w:eastAsia="Times New Roman" w:hAnsi="Times New Roman" w:cs="Times New Roman"/>
          <w:sz w:val="28"/>
          <w:szCs w:val="28"/>
          <w:lang w:eastAsia="it-IT"/>
        </w:rPr>
        <w:t>poetry</w:t>
      </w:r>
      <w:proofErr w:type="spellEnd"/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eastAsia="it-IT"/>
        </w:rPr>
        <w:t>4.9 - William Blake</w:t>
      </w:r>
    </w:p>
    <w:p w:rsidR="00B940A0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4.9 - “Songs of innocence” and “Songs of experience”</w:t>
      </w:r>
    </w:p>
    <w:p w:rsidR="00DA58B8" w:rsidRPr="00947572" w:rsidRDefault="00DC7CF0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“The lamb” </w:t>
      </w:r>
      <w:r w:rsidR="00DA58B8"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 xml:space="preserve">  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4.11 - William Wordsworth</w:t>
      </w:r>
    </w:p>
    <w:p w:rsidR="00DA58B8" w:rsidRPr="00947572" w:rsidRDefault="00DA58B8" w:rsidP="00DA58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  <w:r w:rsidRPr="00947572"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  <w:t>“Daffodils”</w:t>
      </w:r>
    </w:p>
    <w:p w:rsidR="00DA58B8" w:rsidRPr="00947572" w:rsidRDefault="00DA58B8" w:rsidP="00DA58B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</w:p>
    <w:p w:rsidR="00DA58B8" w:rsidRDefault="00DA58B8" w:rsidP="00DA58B8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  <w:bookmarkStart w:id="2" w:name="OLE_LINK5"/>
      <w:bookmarkStart w:id="3" w:name="OLE_LINK8"/>
      <w:bookmarkEnd w:id="0"/>
      <w:bookmarkEnd w:id="1"/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sym w:font="Wingdings" w:char="F0D8"/>
      </w:r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Con la docente madrelingua sono state svolte attività diversificate, finalizzate allo sviluppo delle quattro abilità, </w:t>
      </w:r>
      <w:r w:rsidR="00DC7CF0"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nell’ambito di Educazione civica, PCTO e lettura, comprensione e analisi testi letterari tipologia esame di Stato</w:t>
      </w:r>
      <w:r w:rsidR="00B940A0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, come da programma allegato sotto</w:t>
      </w:r>
      <w:r w:rsidRPr="0094757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:</w:t>
      </w:r>
    </w:p>
    <w:tbl>
      <w:tblPr>
        <w:tblW w:w="9828" w:type="dxa"/>
        <w:tblInd w:w="-133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B940A0" w:rsidRPr="00B940A0" w:rsidTr="00B71C1B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A0" w:rsidRPr="00E00497" w:rsidRDefault="00B940A0" w:rsidP="00B940A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E00497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lastRenderedPageBreak/>
              <w:t>PROGRAMMA SVOLTODI: Lingua e civiltà inglese 1</w:t>
            </w:r>
          </w:p>
          <w:p w:rsidR="00B940A0" w:rsidRPr="00E00497" w:rsidRDefault="00B940A0" w:rsidP="00B940A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  <w:p w:rsidR="00B940A0" w:rsidRPr="00E00497" w:rsidRDefault="00B940A0" w:rsidP="00B940A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E00497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LICEO “A. Malaspina” sede di Pontremoli</w:t>
            </w:r>
          </w:p>
          <w:p w:rsidR="00B940A0" w:rsidRPr="00E00497" w:rsidRDefault="00B940A0" w:rsidP="00B940A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  <w:p w:rsidR="00B940A0" w:rsidRPr="00E00497" w:rsidRDefault="00B940A0" w:rsidP="00B940A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E00497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A.S. 2022/2023                                                           CLASSE 4°A Linguistico</w:t>
            </w:r>
          </w:p>
          <w:p w:rsidR="00B940A0" w:rsidRPr="00E00497" w:rsidRDefault="00B940A0" w:rsidP="00B940A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  <w:p w:rsidR="00B940A0" w:rsidRPr="00B940A0" w:rsidRDefault="00B940A0" w:rsidP="00B940A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WenQuanYi Micro Hei" w:hAnsi="Liberation Serif" w:cs="Lohit Hindi"/>
                <w:kern w:val="1"/>
                <w:sz w:val="24"/>
                <w:szCs w:val="24"/>
                <w:lang w:eastAsia="zh-CN" w:bidi="hi-IN"/>
              </w:rPr>
            </w:pPr>
            <w:r w:rsidRPr="00E00497">
              <w:rPr>
                <w:rFonts w:ascii="Times New Roman" w:eastAsia="WenQuanYi Micro Hei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 xml:space="preserve"> Docente madrelingua: Laura Tamagna</w:t>
            </w:r>
          </w:p>
        </w:tc>
      </w:tr>
    </w:tbl>
    <w:p w:rsidR="00B940A0" w:rsidRPr="00B940A0" w:rsidRDefault="00B940A0" w:rsidP="00B940A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:rsidR="00B940A0" w:rsidRPr="00B940A0" w:rsidRDefault="00B940A0" w:rsidP="00B940A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8"/>
          <w:szCs w:val="24"/>
          <w:lang w:eastAsia="zh-CN"/>
        </w:rPr>
      </w:pPr>
    </w:p>
    <w:p w:rsidR="00B940A0" w:rsidRDefault="00B940A0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Conversation:  Current political situation in Britain</w:t>
      </w:r>
    </w:p>
    <w:p w:rsidR="002E0C4F" w:rsidRPr="00B940A0" w:rsidRDefault="002E0C4F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</w:p>
    <w:p w:rsidR="00B940A0" w:rsidRPr="00B940A0" w:rsidRDefault="00B940A0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Reading Comprehension:</w:t>
      </w:r>
      <w:r w:rsidR="007C2352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 xml:space="preserve"> </w:t>
      </w:r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A text from Dubliners by James Joyce</w:t>
      </w:r>
    </w:p>
    <w:p w:rsidR="00B940A0" w:rsidRPr="00B940A0" w:rsidRDefault="00B940A0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Queen Elizabeth II</w:t>
      </w:r>
    </w:p>
    <w:p w:rsidR="00B940A0" w:rsidRPr="00B940A0" w:rsidRDefault="00B940A0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Man Friday from Robinson Crusoe by Daniel Defoe</w:t>
      </w:r>
    </w:p>
    <w:p w:rsidR="00B940A0" w:rsidRPr="00B940A0" w:rsidRDefault="00B940A0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United Kingdom Prime ministers during the reign of Queen Elizabeth II</w:t>
      </w:r>
    </w:p>
    <w:p w:rsidR="002E0C4F" w:rsidRDefault="002E0C4F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</w:p>
    <w:p w:rsidR="00B940A0" w:rsidRPr="00B940A0" w:rsidRDefault="00B940A0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  <w:proofErr w:type="spellStart"/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Labour</w:t>
      </w:r>
      <w:proofErr w:type="spellEnd"/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 xml:space="preserve"> exploitation, Victorian Workhouses, Charles Dickens life and works, Oliver Twist (Civic Education topics)</w:t>
      </w:r>
    </w:p>
    <w:p w:rsidR="002E0C4F" w:rsidRDefault="002E0C4F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</w:p>
    <w:p w:rsidR="00B940A0" w:rsidRPr="00B940A0" w:rsidRDefault="00B940A0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School newspaper articles on the Coronation of King Charles III</w:t>
      </w:r>
    </w:p>
    <w:p w:rsidR="002E0C4F" w:rsidRDefault="002E0C4F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</w:p>
    <w:p w:rsidR="00B940A0" w:rsidRPr="00B940A0" w:rsidRDefault="00B940A0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Reading Analysis of William Blake’s The Lamb</w:t>
      </w:r>
    </w:p>
    <w:p w:rsidR="00B940A0" w:rsidRPr="00B940A0" w:rsidRDefault="00B940A0" w:rsidP="00B940A0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</w:pPr>
      <w:r w:rsidRPr="00B940A0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Reading and comprehension of William Wordsworth’s Daffodils</w:t>
      </w:r>
    </w:p>
    <w:p w:rsidR="00B940A0" w:rsidRPr="00B940A0" w:rsidRDefault="00B940A0" w:rsidP="00B940A0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Times New Roman" w:hAnsi="Times New Roman" w:cs="Times New Roman"/>
          <w:kern w:val="1"/>
          <w:sz w:val="4"/>
          <w:szCs w:val="24"/>
          <w:lang w:val="en-US" w:eastAsia="zh-CN"/>
        </w:rPr>
      </w:pPr>
    </w:p>
    <w:p w:rsidR="00B940A0" w:rsidRPr="00B940A0" w:rsidRDefault="00B940A0" w:rsidP="00B940A0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Times New Roman" w:hAnsi="Times New Roman" w:cs="Times New Roman"/>
          <w:kern w:val="1"/>
          <w:sz w:val="4"/>
          <w:szCs w:val="24"/>
          <w:lang w:val="en-US" w:eastAsia="zh-CN"/>
        </w:rPr>
      </w:pPr>
    </w:p>
    <w:p w:rsidR="00B940A0" w:rsidRPr="00B940A0" w:rsidRDefault="00B940A0" w:rsidP="00B940A0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Times New Roman" w:hAnsi="Times New Roman" w:cs="Times New Roman"/>
          <w:kern w:val="1"/>
          <w:sz w:val="4"/>
          <w:szCs w:val="24"/>
          <w:lang w:val="en-US" w:eastAsia="zh-CN"/>
        </w:rPr>
      </w:pPr>
    </w:p>
    <w:p w:rsidR="00B940A0" w:rsidRDefault="00B940A0" w:rsidP="00B940A0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Times New Roman" w:hAnsi="Times New Roman" w:cs="Times New Roman"/>
          <w:kern w:val="1"/>
          <w:sz w:val="4"/>
          <w:szCs w:val="24"/>
          <w:lang w:val="en-US" w:eastAsia="zh-CN"/>
        </w:rPr>
      </w:pPr>
    </w:p>
    <w:p w:rsidR="00B940A0" w:rsidRPr="00B940A0" w:rsidRDefault="00B940A0" w:rsidP="00B940A0">
      <w:pPr>
        <w:widowControl w:val="0"/>
        <w:suppressAutoHyphens/>
        <w:spacing w:after="0" w:line="360" w:lineRule="auto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  <w:r w:rsidRPr="00947572">
        <w:rPr>
          <w:rFonts w:ascii="Times New Roman" w:eastAsia="WenQuanYi Micro Hei" w:hAnsi="Times New Roman" w:cs="Times New Roman"/>
          <w:b/>
          <w:kern w:val="1"/>
          <w:sz w:val="28"/>
          <w:szCs w:val="28"/>
          <w:lang w:eastAsia="zh-CN" w:bidi="hi-IN"/>
        </w:rPr>
        <w:t xml:space="preserve">Le docenti: </w:t>
      </w:r>
      <w:r w:rsidRPr="00B940A0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Fabrizia </w:t>
      </w:r>
      <w:proofErr w:type="spellStart"/>
      <w:r w:rsidRPr="00B940A0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Gavellotti</w:t>
      </w:r>
      <w:proofErr w:type="spellEnd"/>
      <w:r w:rsidRPr="00B940A0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:rsidR="00B940A0" w:rsidRPr="00B940A0" w:rsidRDefault="00B940A0" w:rsidP="00B940A0">
      <w:pPr>
        <w:widowControl w:val="0"/>
        <w:suppressAutoHyphens/>
        <w:spacing w:after="0" w:line="360" w:lineRule="auto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  <w:r w:rsidRPr="00B940A0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                   Laura Tamagna</w:t>
      </w:r>
    </w:p>
    <w:p w:rsidR="00B940A0" w:rsidRPr="00B940A0" w:rsidRDefault="00B940A0" w:rsidP="00B940A0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Times New Roman" w:hAnsi="Times New Roman" w:cs="Times New Roman"/>
          <w:kern w:val="1"/>
          <w:sz w:val="4"/>
          <w:szCs w:val="24"/>
          <w:lang w:eastAsia="zh-CN"/>
        </w:rPr>
      </w:pPr>
    </w:p>
    <w:p w:rsidR="00B940A0" w:rsidRPr="00B940A0" w:rsidRDefault="00B940A0" w:rsidP="00B940A0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Times New Roman" w:hAnsi="Times New Roman" w:cs="Times New Roman"/>
          <w:kern w:val="1"/>
          <w:sz w:val="4"/>
          <w:szCs w:val="24"/>
          <w:lang w:eastAsia="zh-CN"/>
        </w:rPr>
      </w:pPr>
    </w:p>
    <w:p w:rsidR="00B940A0" w:rsidRPr="00B940A0" w:rsidRDefault="00B940A0" w:rsidP="00B940A0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Times New Roman" w:hAnsi="Times New Roman" w:cs="Times New Roman"/>
          <w:kern w:val="1"/>
          <w:sz w:val="4"/>
          <w:szCs w:val="24"/>
          <w:lang w:eastAsia="zh-CN"/>
        </w:rPr>
      </w:pPr>
    </w:p>
    <w:p w:rsidR="00B940A0" w:rsidRPr="00B940A0" w:rsidRDefault="00B940A0" w:rsidP="00E004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B940A0">
        <w:rPr>
          <w:rFonts w:ascii="Times New Roman" w:eastAsia="Times New Roman" w:hAnsi="Times New Roman" w:cs="Times New Roman"/>
          <w:sz w:val="28"/>
          <w:szCs w:val="28"/>
          <w:lang w:eastAsia="it-IT"/>
        </w:rPr>
        <w:t>Con la presente, i sottoscritti alunni, rappresentanti di classe, dichiarano di avere preso visione di quanto contenuto in tutte le parti del Programma, che essi stessi hanno letto, contribuito a modificare ed integrare.</w:t>
      </w:r>
    </w:p>
    <w:p w:rsidR="00B940A0" w:rsidRPr="00B940A0" w:rsidRDefault="00B940A0" w:rsidP="00B940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B940A0" w:rsidRPr="00B940A0" w:rsidRDefault="00B940A0" w:rsidP="00B940A0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WenQuanYi Micro Hei" w:hAnsi="Times New Roman" w:cs="Times New Roman"/>
          <w:b/>
          <w:kern w:val="1"/>
          <w:sz w:val="28"/>
          <w:szCs w:val="28"/>
          <w:lang w:eastAsia="zh-CN" w:bidi="hi-IN"/>
        </w:rPr>
      </w:pPr>
      <w:r w:rsidRPr="00B940A0">
        <w:rPr>
          <w:rFonts w:ascii="Times New Roman" w:eastAsia="WenQuanYi Micro Hei" w:hAnsi="Times New Roman" w:cs="Times New Roman"/>
          <w:b/>
          <w:kern w:val="1"/>
          <w:sz w:val="28"/>
          <w:szCs w:val="28"/>
          <w:lang w:eastAsia="zh-CN" w:bidi="hi-IN"/>
        </w:rPr>
        <w:t>I rappresentanti degli studenti</w:t>
      </w:r>
      <w:r w:rsidRPr="00B940A0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:</w:t>
      </w:r>
      <w:r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B940A0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Fanti Tiziano</w:t>
      </w:r>
      <w:r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7C235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–</w:t>
      </w:r>
      <w:r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7C2352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Leoncini Linda – Leoncini Sofia</w:t>
      </w:r>
      <w:r w:rsidRPr="00B940A0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 xml:space="preserve">                        </w:t>
      </w:r>
    </w:p>
    <w:p w:rsidR="007C2352" w:rsidRDefault="007C2352" w:rsidP="00B940A0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WenQuanYi Micro Hei" w:hAnsi="Times New Roman" w:cs="Times New Roman"/>
          <w:b/>
          <w:kern w:val="1"/>
          <w:sz w:val="28"/>
          <w:szCs w:val="28"/>
          <w:lang w:eastAsia="zh-CN" w:bidi="hi-IN"/>
        </w:rPr>
      </w:pPr>
    </w:p>
    <w:p w:rsidR="00B940A0" w:rsidRPr="00B940A0" w:rsidRDefault="00B940A0" w:rsidP="00B940A0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  <w:bookmarkStart w:id="4" w:name="_GoBack"/>
      <w:bookmarkEnd w:id="4"/>
      <w:r w:rsidRPr="00B940A0">
        <w:rPr>
          <w:rFonts w:ascii="Times New Roman" w:eastAsia="WenQuanYi Micro Hei" w:hAnsi="Times New Roman" w:cs="Times New Roman"/>
          <w:b/>
          <w:kern w:val="1"/>
          <w:sz w:val="28"/>
          <w:szCs w:val="28"/>
          <w:lang w:eastAsia="zh-CN" w:bidi="hi-IN"/>
        </w:rPr>
        <w:t>Pontremoli, 06.06.2023</w:t>
      </w:r>
    </w:p>
    <w:bookmarkEnd w:id="2"/>
    <w:bookmarkEnd w:id="3"/>
    <w:sectPr w:rsidR="00B940A0" w:rsidRPr="00B940A0" w:rsidSect="00B22147">
      <w:pgSz w:w="11906" w:h="16838"/>
      <w:pgMar w:top="708" w:right="1134" w:bottom="1253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Micro He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Yu Gothic UI"/>
    <w:charset w:val="80"/>
    <w:family w:val="roman"/>
    <w:pitch w:val="variable"/>
    <w:sig w:usb0="00000001" w:usb1="08070000" w:usb2="00000010" w:usb3="00000000" w:csb0="00020000" w:csb1="00000000"/>
  </w:font>
  <w:font w:name="Lohit Hindi">
    <w:altName w:val="MS Gothic"/>
    <w:charset w:val="80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  <w:szCs w:val="28"/>
        <w:lang w:val="en-GB"/>
      </w:rPr>
    </w:lvl>
  </w:abstractNum>
  <w:abstractNum w:abstractNumId="1" w15:restartNumberingAfterBreak="0">
    <w:nsid w:val="24AA4ACB"/>
    <w:multiLevelType w:val="hybridMultilevel"/>
    <w:tmpl w:val="822097D2"/>
    <w:lvl w:ilvl="0" w:tplc="61C09E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70BBD"/>
    <w:multiLevelType w:val="hybridMultilevel"/>
    <w:tmpl w:val="4A7E31B2"/>
    <w:lvl w:ilvl="0" w:tplc="157202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F32E3"/>
    <w:multiLevelType w:val="hybridMultilevel"/>
    <w:tmpl w:val="F86E2F4C"/>
    <w:lvl w:ilvl="0" w:tplc="8D125AA6">
      <w:numFmt w:val="bullet"/>
      <w:lvlText w:val="-"/>
      <w:lvlJc w:val="left"/>
      <w:pPr>
        <w:ind w:left="720" w:hanging="360"/>
      </w:pPr>
      <w:rPr>
        <w:rFonts w:ascii="Times New Roman" w:eastAsia="WenQuanYi Micro He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8B8"/>
    <w:rsid w:val="002E0C4F"/>
    <w:rsid w:val="007C2352"/>
    <w:rsid w:val="007C405C"/>
    <w:rsid w:val="00807103"/>
    <w:rsid w:val="00947572"/>
    <w:rsid w:val="00A35382"/>
    <w:rsid w:val="00B71C1B"/>
    <w:rsid w:val="00B940A0"/>
    <w:rsid w:val="00BF2CA5"/>
    <w:rsid w:val="00D6127D"/>
    <w:rsid w:val="00DA58B8"/>
    <w:rsid w:val="00DC7CF0"/>
    <w:rsid w:val="00DE27DA"/>
    <w:rsid w:val="00E0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2242"/>
  <w15:chartTrackingRefBased/>
  <w15:docId w15:val="{97F9CF02-76B7-4FC9-B85B-1C2AC1EA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47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Fabrizia</dc:creator>
  <cp:keywords/>
  <dc:description/>
  <cp:lastModifiedBy>Fabrizia</cp:lastModifiedBy>
  <cp:revision>8</cp:revision>
  <dcterms:created xsi:type="dcterms:W3CDTF">2022-06-03T16:39:00Z</dcterms:created>
  <dcterms:modified xsi:type="dcterms:W3CDTF">2023-06-06T13:27:00Z</dcterms:modified>
</cp:coreProperties>
</file>